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8F0DB" w14:textId="77777777" w:rsidR="00FA7BE7" w:rsidRDefault="00C83B52">
      <w:pPr>
        <w:pStyle w:val="Title"/>
      </w:pPr>
      <w:bookmarkStart w:id="0" w:name="_kpofvs8yll9y" w:colFirst="0" w:colLast="0"/>
      <w:bookmarkEnd w:id="0"/>
      <w:r>
        <w:t>Newsstand / WooCommerce Integration</w:t>
      </w:r>
    </w:p>
    <w:p w14:paraId="73CD02EB" w14:textId="77777777" w:rsidR="00FA7BE7" w:rsidRDefault="00C83B52">
      <w:pPr>
        <w:pStyle w:val="Title"/>
      </w:pPr>
      <w:bookmarkStart w:id="1" w:name="_xjfhk1opn3a6" w:colFirst="0" w:colLast="0"/>
      <w:bookmarkEnd w:id="1"/>
      <w:r>
        <w:t>Setup Guide</w:t>
      </w:r>
    </w:p>
    <w:p w14:paraId="1AF5F59F" w14:textId="77777777" w:rsidR="00FA7BE7" w:rsidRDefault="00FA7BE7"/>
    <w:sdt>
      <w:sdtPr>
        <w:id w:val="784464142"/>
        <w:docPartObj>
          <w:docPartGallery w:val="Table of Contents"/>
          <w:docPartUnique/>
        </w:docPartObj>
      </w:sdtPr>
      <w:sdtEndPr/>
      <w:sdtContent>
        <w:p w14:paraId="68DC9F2A" w14:textId="77777777" w:rsidR="00FA7BE7" w:rsidRDefault="00C83B52">
          <w:pPr>
            <w:tabs>
              <w:tab w:val="right" w:pos="9030"/>
            </w:tabs>
            <w:spacing w:before="80" w:line="240" w:lineRule="auto"/>
            <w:rPr>
              <w:b/>
              <w:color w:val="000000"/>
            </w:rPr>
          </w:pPr>
          <w:r>
            <w:fldChar w:fldCharType="begin"/>
          </w:r>
          <w:r>
            <w:instrText xml:space="preserve"> TOC \h \u \z </w:instrText>
          </w:r>
          <w:r>
            <w:fldChar w:fldCharType="separate"/>
          </w:r>
          <w:hyperlink w:anchor="_s9mc44nhdtbs">
            <w:r>
              <w:rPr>
                <w:b/>
                <w:color w:val="000000"/>
              </w:rPr>
              <w:t>Introduction</w:t>
            </w:r>
          </w:hyperlink>
          <w:r>
            <w:rPr>
              <w:b/>
              <w:color w:val="000000"/>
            </w:rPr>
            <w:tab/>
          </w:r>
          <w:r>
            <w:fldChar w:fldCharType="begin"/>
          </w:r>
          <w:r>
            <w:instrText xml:space="preserve"> PAGEREF _s9mc44nhdtbs \h </w:instrText>
          </w:r>
          <w:r>
            <w:fldChar w:fldCharType="separate"/>
          </w:r>
          <w:r>
            <w:rPr>
              <w:b/>
              <w:color w:val="000000"/>
            </w:rPr>
            <w:t>1</w:t>
          </w:r>
          <w:r>
            <w:fldChar w:fldCharType="end"/>
          </w:r>
        </w:p>
        <w:p w14:paraId="72D2F641" w14:textId="77777777" w:rsidR="00FA7BE7" w:rsidRDefault="00C83B52">
          <w:pPr>
            <w:tabs>
              <w:tab w:val="right" w:pos="9030"/>
            </w:tabs>
            <w:spacing w:before="200" w:line="240" w:lineRule="auto"/>
            <w:rPr>
              <w:b/>
              <w:color w:val="000000"/>
            </w:rPr>
          </w:pPr>
          <w:hyperlink w:anchor="_xj005foi0t0k">
            <w:r>
              <w:rPr>
                <w:b/>
                <w:color w:val="000000"/>
              </w:rPr>
              <w:t>API Key</w:t>
            </w:r>
          </w:hyperlink>
          <w:r>
            <w:rPr>
              <w:b/>
              <w:color w:val="000000"/>
            </w:rPr>
            <w:tab/>
          </w:r>
          <w:r>
            <w:fldChar w:fldCharType="begin"/>
          </w:r>
          <w:r>
            <w:instrText xml:space="preserve"> PAGEREF _xj005foi0t0k \h </w:instrText>
          </w:r>
          <w:r>
            <w:fldChar w:fldCharType="separate"/>
          </w:r>
          <w:r>
            <w:rPr>
              <w:b/>
              <w:color w:val="000000"/>
            </w:rPr>
            <w:t>2</w:t>
          </w:r>
          <w:r>
            <w:fldChar w:fldCharType="end"/>
          </w:r>
        </w:p>
        <w:p w14:paraId="223E2050" w14:textId="77777777" w:rsidR="00FA7BE7" w:rsidRDefault="00C83B52">
          <w:pPr>
            <w:tabs>
              <w:tab w:val="right" w:pos="9030"/>
            </w:tabs>
            <w:spacing w:before="200" w:line="240" w:lineRule="auto"/>
            <w:rPr>
              <w:b/>
              <w:color w:val="000000"/>
            </w:rPr>
          </w:pPr>
          <w:hyperlink w:anchor="_60znuahvo759">
            <w:r>
              <w:rPr>
                <w:b/>
                <w:color w:val="000000"/>
              </w:rPr>
              <w:t>Setting up Webh</w:t>
            </w:r>
            <w:r>
              <w:rPr>
                <w:b/>
                <w:color w:val="000000"/>
              </w:rPr>
              <w:t>ooks</w:t>
            </w:r>
          </w:hyperlink>
          <w:r>
            <w:rPr>
              <w:b/>
              <w:color w:val="000000"/>
            </w:rPr>
            <w:tab/>
          </w:r>
          <w:r>
            <w:fldChar w:fldCharType="begin"/>
          </w:r>
          <w:r>
            <w:instrText xml:space="preserve"> PAGEREF _60znuahvo759 \h </w:instrText>
          </w:r>
          <w:r>
            <w:fldChar w:fldCharType="separate"/>
          </w:r>
          <w:r>
            <w:rPr>
              <w:b/>
              <w:color w:val="000000"/>
            </w:rPr>
            <w:t>3</w:t>
          </w:r>
          <w:r>
            <w:fldChar w:fldCharType="end"/>
          </w:r>
        </w:p>
        <w:p w14:paraId="446A6AEA" w14:textId="77777777" w:rsidR="00FA7BE7" w:rsidRDefault="00C83B52">
          <w:pPr>
            <w:tabs>
              <w:tab w:val="right" w:pos="9030"/>
            </w:tabs>
            <w:spacing w:before="60" w:line="240" w:lineRule="auto"/>
            <w:ind w:left="360"/>
            <w:rPr>
              <w:color w:val="000000"/>
            </w:rPr>
          </w:pPr>
          <w:hyperlink w:anchor="_yqgyybnxe6a5">
            <w:r>
              <w:rPr>
                <w:color w:val="000000"/>
              </w:rPr>
              <w:t>Order Created Webhook</w:t>
            </w:r>
          </w:hyperlink>
          <w:r>
            <w:rPr>
              <w:color w:val="000000"/>
            </w:rPr>
            <w:tab/>
          </w:r>
          <w:r>
            <w:fldChar w:fldCharType="begin"/>
          </w:r>
          <w:r>
            <w:instrText xml:space="preserve"> PAGEREF _yqgyybnxe6a5 \h </w:instrText>
          </w:r>
          <w:r>
            <w:fldChar w:fldCharType="separate"/>
          </w:r>
          <w:r>
            <w:rPr>
              <w:color w:val="000000"/>
            </w:rPr>
            <w:t>3</w:t>
          </w:r>
          <w:r>
            <w:fldChar w:fldCharType="end"/>
          </w:r>
        </w:p>
        <w:p w14:paraId="41946248" w14:textId="77777777" w:rsidR="00FA7BE7" w:rsidRDefault="00C83B52">
          <w:pPr>
            <w:tabs>
              <w:tab w:val="right" w:pos="9030"/>
            </w:tabs>
            <w:spacing w:before="60" w:line="240" w:lineRule="auto"/>
            <w:ind w:left="360"/>
            <w:rPr>
              <w:color w:val="000000"/>
            </w:rPr>
          </w:pPr>
          <w:hyperlink w:anchor="_rwy0i0f917bq">
            <w:r>
              <w:rPr>
                <w:color w:val="000000"/>
              </w:rPr>
              <w:t>Payment Complete Webhook</w:t>
            </w:r>
          </w:hyperlink>
          <w:r>
            <w:rPr>
              <w:color w:val="000000"/>
            </w:rPr>
            <w:tab/>
          </w:r>
          <w:r>
            <w:fldChar w:fldCharType="begin"/>
          </w:r>
          <w:r>
            <w:instrText xml:space="preserve"> PAGEREF _rwy0i0f917bq \h </w:instrText>
          </w:r>
          <w:r>
            <w:fldChar w:fldCharType="separate"/>
          </w:r>
          <w:r>
            <w:rPr>
              <w:color w:val="000000"/>
            </w:rPr>
            <w:t>3</w:t>
          </w:r>
          <w:r>
            <w:fldChar w:fldCharType="end"/>
          </w:r>
        </w:p>
        <w:p w14:paraId="748B44BC" w14:textId="77777777" w:rsidR="00FA7BE7" w:rsidRDefault="00C83B52">
          <w:pPr>
            <w:tabs>
              <w:tab w:val="right" w:pos="9030"/>
            </w:tabs>
            <w:spacing w:before="200" w:line="240" w:lineRule="auto"/>
            <w:rPr>
              <w:b/>
              <w:color w:val="000000"/>
            </w:rPr>
          </w:pPr>
          <w:hyperlink w:anchor="_vjn2plununt5">
            <w:r>
              <w:rPr>
                <w:b/>
                <w:color w:val="000000"/>
              </w:rPr>
              <w:t>Products</w:t>
            </w:r>
          </w:hyperlink>
          <w:r>
            <w:rPr>
              <w:b/>
              <w:color w:val="000000"/>
            </w:rPr>
            <w:tab/>
          </w:r>
          <w:r>
            <w:fldChar w:fldCharType="begin"/>
          </w:r>
          <w:r>
            <w:instrText xml:space="preserve"> PAGEREF _vjn2plununt5 \h </w:instrText>
          </w:r>
          <w:r>
            <w:fldChar w:fldCharType="separate"/>
          </w:r>
          <w:r>
            <w:rPr>
              <w:b/>
              <w:color w:val="000000"/>
            </w:rPr>
            <w:t>4</w:t>
          </w:r>
          <w:r>
            <w:fldChar w:fldCharType="end"/>
          </w:r>
        </w:p>
        <w:p w14:paraId="1DD8E5AC" w14:textId="77777777" w:rsidR="00FA7BE7" w:rsidRDefault="00C83B52">
          <w:pPr>
            <w:tabs>
              <w:tab w:val="right" w:pos="9030"/>
            </w:tabs>
            <w:spacing w:before="60" w:line="240" w:lineRule="auto"/>
            <w:ind w:left="360"/>
          </w:pPr>
          <w:hyperlink w:anchor="_xb59c46jlyux">
            <w:r>
              <w:t>Adding a New Product</w:t>
            </w:r>
          </w:hyperlink>
          <w:r>
            <w:tab/>
          </w:r>
          <w:r>
            <w:fldChar w:fldCharType="begin"/>
          </w:r>
          <w:r>
            <w:instrText xml:space="preserve"> PAGEREF _xb59c46jlyux \h </w:instrText>
          </w:r>
          <w:r>
            <w:fldChar w:fldCharType="separate"/>
          </w:r>
          <w:r>
            <w:t>4</w:t>
          </w:r>
          <w:r>
            <w:fldChar w:fldCharType="end"/>
          </w:r>
        </w:p>
        <w:p w14:paraId="24EFB740" w14:textId="77777777" w:rsidR="00FA7BE7" w:rsidRDefault="00C83B52">
          <w:pPr>
            <w:tabs>
              <w:tab w:val="right" w:pos="9030"/>
            </w:tabs>
            <w:spacing w:before="60" w:line="240" w:lineRule="auto"/>
            <w:ind w:left="720"/>
          </w:pPr>
          <w:hyperlink w:anchor="_rc70jiwr1i5r">
            <w:r>
              <w:t>Pro</w:t>
            </w:r>
            <w:r>
              <w:t>duct Attributes</w:t>
            </w:r>
          </w:hyperlink>
          <w:r>
            <w:tab/>
          </w:r>
          <w:r>
            <w:fldChar w:fldCharType="begin"/>
          </w:r>
          <w:r>
            <w:instrText xml:space="preserve"> PAGEREF _rc70jiwr1i5r \h </w:instrText>
          </w:r>
          <w:r>
            <w:fldChar w:fldCharType="separate"/>
          </w:r>
          <w:r>
            <w:t>4</w:t>
          </w:r>
          <w:r>
            <w:fldChar w:fldCharType="end"/>
          </w:r>
        </w:p>
        <w:p w14:paraId="1B55DBD5" w14:textId="77777777" w:rsidR="00FA7BE7" w:rsidRDefault="00C83B52">
          <w:pPr>
            <w:tabs>
              <w:tab w:val="right" w:pos="9030"/>
            </w:tabs>
            <w:spacing w:before="60" w:line="240" w:lineRule="auto"/>
            <w:ind w:left="720"/>
          </w:pPr>
          <w:hyperlink w:anchor="_m5048op6dro4">
            <w:r>
              <w:t>Product Variants</w:t>
            </w:r>
          </w:hyperlink>
          <w:r>
            <w:tab/>
          </w:r>
          <w:r>
            <w:fldChar w:fldCharType="begin"/>
          </w:r>
          <w:r>
            <w:instrText xml:space="preserve"> PAGEREF _m5048op6dro4 \h </w:instrText>
          </w:r>
          <w:r>
            <w:fldChar w:fldCharType="separate"/>
          </w:r>
          <w:r>
            <w:t>5</w:t>
          </w:r>
          <w:r>
            <w:fldChar w:fldCharType="end"/>
          </w:r>
        </w:p>
        <w:p w14:paraId="47DF3C17" w14:textId="77777777" w:rsidR="00FA7BE7" w:rsidRDefault="00C83B52">
          <w:pPr>
            <w:tabs>
              <w:tab w:val="right" w:pos="9030"/>
            </w:tabs>
            <w:spacing w:before="60" w:after="80" w:line="240" w:lineRule="auto"/>
            <w:ind w:left="360"/>
          </w:pPr>
          <w:hyperlink w:anchor="_n3uu09vxlwdn">
            <w:r>
              <w:t>Maintenance</w:t>
            </w:r>
          </w:hyperlink>
          <w:r>
            <w:tab/>
          </w:r>
          <w:r>
            <w:fldChar w:fldCharType="begin"/>
          </w:r>
          <w:r>
            <w:instrText xml:space="preserve"> PAGEREF _n3uu09vxlwdn \h </w:instrText>
          </w:r>
          <w:r>
            <w:fldChar w:fldCharType="separate"/>
          </w:r>
          <w:r>
            <w:t>5</w:t>
          </w:r>
          <w:r>
            <w:fldChar w:fldCharType="end"/>
          </w:r>
          <w:r>
            <w:fldChar w:fldCharType="end"/>
          </w:r>
        </w:p>
      </w:sdtContent>
    </w:sdt>
    <w:p w14:paraId="5A1123A8" w14:textId="77777777" w:rsidR="00FA7BE7" w:rsidRDefault="00FA7BE7"/>
    <w:p w14:paraId="5E91D40C" w14:textId="77777777" w:rsidR="00FA7BE7" w:rsidRDefault="00C83B52">
      <w:r>
        <w:br w:type="page"/>
      </w:r>
    </w:p>
    <w:p w14:paraId="1B80BF68" w14:textId="77777777" w:rsidR="00FA7BE7" w:rsidRDefault="00C83B52">
      <w:pPr>
        <w:pStyle w:val="Heading1"/>
      </w:pPr>
      <w:bookmarkStart w:id="2" w:name="_s9mc44nhdtbs" w:colFirst="0" w:colLast="0"/>
      <w:bookmarkEnd w:id="2"/>
      <w:r>
        <w:lastRenderedPageBreak/>
        <w:t>Introduction</w:t>
      </w:r>
    </w:p>
    <w:p w14:paraId="353BB39A" w14:textId="77777777" w:rsidR="00FA7BE7" w:rsidRDefault="00C83B52">
      <w:r>
        <w:t>This document will provide instructions on integrating your WordPress site with the News</w:t>
      </w:r>
      <w:r>
        <w:t>stand API so that orders placed through your site can be automatically sent to and fulfilled by Newsstand.</w:t>
      </w:r>
    </w:p>
    <w:p w14:paraId="4E65E4F9" w14:textId="77777777" w:rsidR="00FA7BE7" w:rsidRDefault="00FA7BE7"/>
    <w:p w14:paraId="360E0FFB" w14:textId="77777777" w:rsidR="00FA7BE7" w:rsidRDefault="00C83B52">
      <w:r>
        <w:t>This document will provide information on setting up webhooks and products within your WordPress site so that they can be properly accepted by the N</w:t>
      </w:r>
      <w:r>
        <w:t>ewsstand API.</w:t>
      </w:r>
    </w:p>
    <w:p w14:paraId="5487DCC2" w14:textId="77777777" w:rsidR="00FA7BE7" w:rsidRDefault="00FA7BE7"/>
    <w:p w14:paraId="7B2CF0BD" w14:textId="77777777" w:rsidR="00FA7BE7" w:rsidRDefault="00C83B52">
      <w:pPr>
        <w:pStyle w:val="Heading1"/>
      </w:pPr>
      <w:bookmarkStart w:id="3" w:name="_9t6ullag2w5l" w:colFirst="0" w:colLast="0"/>
      <w:bookmarkEnd w:id="3"/>
      <w:r>
        <w:br w:type="page"/>
      </w:r>
    </w:p>
    <w:p w14:paraId="061C82F1" w14:textId="77777777" w:rsidR="00FA7BE7" w:rsidRDefault="00C83B52">
      <w:pPr>
        <w:pStyle w:val="Heading1"/>
      </w:pPr>
      <w:bookmarkStart w:id="4" w:name="_xj005foi0t0k" w:colFirst="0" w:colLast="0"/>
      <w:bookmarkEnd w:id="4"/>
      <w:r>
        <w:lastRenderedPageBreak/>
        <w:t>API Key</w:t>
      </w:r>
    </w:p>
    <w:p w14:paraId="0ED809D5" w14:textId="77777777" w:rsidR="00FA7BE7" w:rsidRDefault="00C83B52">
      <w:r>
        <w:t xml:space="preserve">In order to use WooCommerce webhooks with Newsstand you will need an API key. In order to get your API key you will need to log into your publisher account at </w:t>
      </w:r>
      <w:hyperlink r:id="rId6">
        <w:r>
          <w:rPr>
            <w:color w:val="1155CC"/>
            <w:u w:val="single"/>
          </w:rPr>
          <w:t>https://portal.newsstand.co.uk</w:t>
        </w:r>
      </w:hyperlink>
      <w:r>
        <w:t xml:space="preserve">.  If you do not </w:t>
      </w:r>
      <w:r>
        <w:t>currently have an account, please contact the Newsstand team who will be able to assist you.</w:t>
      </w:r>
    </w:p>
    <w:p w14:paraId="10FDDF4A" w14:textId="77777777" w:rsidR="00FA7BE7" w:rsidRDefault="00FA7BE7"/>
    <w:p w14:paraId="766BC21E" w14:textId="77777777" w:rsidR="00FA7BE7" w:rsidRDefault="00C83B52">
      <w:r>
        <w:t xml:space="preserve">After signing into your publisher account you will need to create an ‘API Key’. This can be done via the API Keys page at </w:t>
      </w:r>
      <w:hyperlink r:id="rId7">
        <w:r>
          <w:rPr>
            <w:color w:val="1155CC"/>
            <w:u w:val="single"/>
          </w:rPr>
          <w:t>https://portal.newsstand.co.uk/apiKeys</w:t>
        </w:r>
      </w:hyperlink>
      <w:r>
        <w:t>. Once you are on this page you will want to add the key by clicking ‘Add a New Key’, choosing ‘WooCommerce’ from the dropdown and clicking ‘Generate Key’ as shown.</w:t>
      </w:r>
    </w:p>
    <w:p w14:paraId="1F02E77F" w14:textId="77777777" w:rsidR="00FA7BE7" w:rsidRDefault="00C83B52">
      <w:pPr>
        <w:jc w:val="center"/>
      </w:pPr>
      <w:r>
        <w:rPr>
          <w:noProof/>
        </w:rPr>
        <w:drawing>
          <wp:inline distT="114300" distB="114300" distL="114300" distR="114300" wp14:anchorId="435782CF" wp14:editId="0F420CE7">
            <wp:extent cx="5734050" cy="26289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4050" cy="2628900"/>
                    </a:xfrm>
                    <a:prstGeom prst="rect">
                      <a:avLst/>
                    </a:prstGeom>
                    <a:ln/>
                  </pic:spPr>
                </pic:pic>
              </a:graphicData>
            </a:graphic>
          </wp:inline>
        </w:drawing>
      </w:r>
    </w:p>
    <w:p w14:paraId="4D77AA82" w14:textId="77777777" w:rsidR="00FA7BE7" w:rsidRDefault="00FA7BE7"/>
    <w:p w14:paraId="02D51FFC" w14:textId="77777777" w:rsidR="00FA7BE7" w:rsidRDefault="00C83B52">
      <w:r>
        <w:t>An API Key will be generated for</w:t>
      </w:r>
      <w:r>
        <w:t xml:space="preserve"> you that you will be able to view on this page. You will need this Key when creating your webhooks. This page will also provide the Webhook URLs that you will need when creating your webhooks. (Note that the urls below are only for example purposes).</w:t>
      </w:r>
    </w:p>
    <w:p w14:paraId="4538C975" w14:textId="77777777" w:rsidR="00FA7BE7" w:rsidRDefault="00C83B52">
      <w:pPr>
        <w:jc w:val="center"/>
      </w:pPr>
      <w:r>
        <w:rPr>
          <w:noProof/>
        </w:rPr>
        <w:drawing>
          <wp:inline distT="114300" distB="114300" distL="114300" distR="114300" wp14:anchorId="73F5BB41" wp14:editId="351D9570">
            <wp:extent cx="5330279" cy="27860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330279" cy="2786063"/>
                    </a:xfrm>
                    <a:prstGeom prst="rect">
                      <a:avLst/>
                    </a:prstGeom>
                    <a:ln/>
                  </pic:spPr>
                </pic:pic>
              </a:graphicData>
            </a:graphic>
          </wp:inline>
        </w:drawing>
      </w:r>
    </w:p>
    <w:p w14:paraId="2E956F37" w14:textId="77777777" w:rsidR="00FA7BE7" w:rsidRDefault="00C83B52">
      <w:pPr>
        <w:pStyle w:val="Heading1"/>
      </w:pPr>
      <w:bookmarkStart w:id="5" w:name="_60znuahvo759" w:colFirst="0" w:colLast="0"/>
      <w:bookmarkEnd w:id="5"/>
      <w:r>
        <w:t>Se</w:t>
      </w:r>
      <w:r>
        <w:t>tting up Webhooks</w:t>
      </w:r>
    </w:p>
    <w:p w14:paraId="35D85611" w14:textId="77777777" w:rsidR="00FA7BE7" w:rsidRDefault="00C83B52">
      <w:r>
        <w:t>First, you will want to open the WooCommerce settings menu. Select WooCommerce from the menu on the left and then Settings.</w:t>
      </w:r>
    </w:p>
    <w:p w14:paraId="476A8FC9" w14:textId="77777777" w:rsidR="00FA7BE7" w:rsidRDefault="00C83B52">
      <w:r>
        <w:t>From the settings page select the ‘Advanced’ tab and then click on the link ‘Webhooks’.</w:t>
      </w:r>
    </w:p>
    <w:p w14:paraId="5E1AE20B" w14:textId="77777777" w:rsidR="00FA7BE7" w:rsidRDefault="00C83B52">
      <w:pPr>
        <w:pStyle w:val="Heading2"/>
      </w:pPr>
      <w:bookmarkStart w:id="6" w:name="_yqgyybnxe6a5" w:colFirst="0" w:colLast="0"/>
      <w:bookmarkEnd w:id="6"/>
      <w:r>
        <w:t>Order Created Webhook</w:t>
      </w:r>
    </w:p>
    <w:p w14:paraId="485E9989" w14:textId="77777777" w:rsidR="00FA7BE7" w:rsidRDefault="00C83B52">
      <w:r>
        <w:t>Firs</w:t>
      </w:r>
      <w:r>
        <w:t>t, you will want to create the ‘Order Created’ webhook. This can be done by clicking ‘Add webhook’ from the Webhooks menu.</w:t>
      </w:r>
    </w:p>
    <w:p w14:paraId="7034F8EE" w14:textId="77777777" w:rsidR="00FA7BE7" w:rsidRDefault="00FA7BE7"/>
    <w:p w14:paraId="3B3EAC56" w14:textId="77777777" w:rsidR="00FA7BE7" w:rsidRDefault="00C83B52">
      <w:r>
        <w:t>Fill in the form using the following options and then click ‘Save webhook’.</w:t>
      </w:r>
    </w:p>
    <w:tbl>
      <w:tblPr>
        <w:tblStyle w:val="a"/>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A7BE7" w14:paraId="080AE664" w14:textId="77777777">
        <w:tc>
          <w:tcPr>
            <w:tcW w:w="4514" w:type="dxa"/>
            <w:shd w:val="clear" w:color="auto" w:fill="auto"/>
            <w:tcMar>
              <w:top w:w="100" w:type="dxa"/>
              <w:left w:w="100" w:type="dxa"/>
              <w:bottom w:w="100" w:type="dxa"/>
              <w:right w:w="100" w:type="dxa"/>
            </w:tcMar>
          </w:tcPr>
          <w:p w14:paraId="6E662C0B" w14:textId="77777777" w:rsidR="00FA7BE7" w:rsidRDefault="00C83B52">
            <w:pPr>
              <w:widowControl w:val="0"/>
              <w:pBdr>
                <w:top w:val="nil"/>
                <w:left w:val="nil"/>
                <w:bottom w:val="nil"/>
                <w:right w:val="nil"/>
                <w:between w:val="nil"/>
              </w:pBdr>
              <w:spacing w:line="240" w:lineRule="auto"/>
              <w:rPr>
                <w:b/>
              </w:rPr>
            </w:pPr>
            <w:r>
              <w:rPr>
                <w:b/>
              </w:rPr>
              <w:t>Option</w:t>
            </w:r>
          </w:p>
        </w:tc>
        <w:tc>
          <w:tcPr>
            <w:tcW w:w="4514" w:type="dxa"/>
            <w:shd w:val="clear" w:color="auto" w:fill="auto"/>
            <w:tcMar>
              <w:top w:w="100" w:type="dxa"/>
              <w:left w:w="100" w:type="dxa"/>
              <w:bottom w:w="100" w:type="dxa"/>
              <w:right w:w="100" w:type="dxa"/>
            </w:tcMar>
          </w:tcPr>
          <w:p w14:paraId="60B482CD" w14:textId="77777777" w:rsidR="00FA7BE7" w:rsidRDefault="00C83B52">
            <w:pPr>
              <w:widowControl w:val="0"/>
              <w:pBdr>
                <w:top w:val="nil"/>
                <w:left w:val="nil"/>
                <w:bottom w:val="nil"/>
                <w:right w:val="nil"/>
                <w:between w:val="nil"/>
              </w:pBdr>
              <w:spacing w:line="240" w:lineRule="auto"/>
              <w:rPr>
                <w:b/>
              </w:rPr>
            </w:pPr>
            <w:r>
              <w:rPr>
                <w:b/>
              </w:rPr>
              <w:t>Value</w:t>
            </w:r>
          </w:p>
        </w:tc>
      </w:tr>
      <w:tr w:rsidR="00FA7BE7" w14:paraId="0FAEBFBB" w14:textId="77777777">
        <w:tc>
          <w:tcPr>
            <w:tcW w:w="4514" w:type="dxa"/>
            <w:shd w:val="clear" w:color="auto" w:fill="auto"/>
            <w:tcMar>
              <w:top w:w="100" w:type="dxa"/>
              <w:left w:w="100" w:type="dxa"/>
              <w:bottom w:w="100" w:type="dxa"/>
              <w:right w:w="100" w:type="dxa"/>
            </w:tcMar>
          </w:tcPr>
          <w:p w14:paraId="25353DBB" w14:textId="77777777" w:rsidR="00FA7BE7" w:rsidRDefault="00C83B52">
            <w:pPr>
              <w:widowControl w:val="0"/>
              <w:pBdr>
                <w:top w:val="nil"/>
                <w:left w:val="nil"/>
                <w:bottom w:val="nil"/>
                <w:right w:val="nil"/>
                <w:between w:val="nil"/>
              </w:pBdr>
              <w:spacing w:line="240" w:lineRule="auto"/>
            </w:pPr>
            <w:r>
              <w:t>Name</w:t>
            </w:r>
          </w:p>
        </w:tc>
        <w:tc>
          <w:tcPr>
            <w:tcW w:w="4514" w:type="dxa"/>
            <w:shd w:val="clear" w:color="auto" w:fill="auto"/>
            <w:tcMar>
              <w:top w:w="100" w:type="dxa"/>
              <w:left w:w="100" w:type="dxa"/>
              <w:bottom w:w="100" w:type="dxa"/>
              <w:right w:w="100" w:type="dxa"/>
            </w:tcMar>
          </w:tcPr>
          <w:p w14:paraId="068DF9A4" w14:textId="77777777" w:rsidR="00FA7BE7" w:rsidRDefault="00C83B52">
            <w:pPr>
              <w:widowControl w:val="0"/>
              <w:pBdr>
                <w:top w:val="nil"/>
                <w:left w:val="nil"/>
                <w:bottom w:val="nil"/>
                <w:right w:val="nil"/>
                <w:between w:val="nil"/>
              </w:pBdr>
              <w:spacing w:line="240" w:lineRule="auto"/>
            </w:pPr>
            <w:r>
              <w:rPr>
                <w:i/>
              </w:rPr>
              <w:t>Whatever you want</w:t>
            </w:r>
          </w:p>
        </w:tc>
      </w:tr>
      <w:tr w:rsidR="00FA7BE7" w14:paraId="70A731CE" w14:textId="77777777">
        <w:tc>
          <w:tcPr>
            <w:tcW w:w="4514" w:type="dxa"/>
            <w:shd w:val="clear" w:color="auto" w:fill="auto"/>
            <w:tcMar>
              <w:top w:w="100" w:type="dxa"/>
              <w:left w:w="100" w:type="dxa"/>
              <w:bottom w:w="100" w:type="dxa"/>
              <w:right w:w="100" w:type="dxa"/>
            </w:tcMar>
          </w:tcPr>
          <w:p w14:paraId="3DFE106C" w14:textId="77777777" w:rsidR="00FA7BE7" w:rsidRDefault="00C83B52">
            <w:pPr>
              <w:widowControl w:val="0"/>
              <w:pBdr>
                <w:top w:val="nil"/>
                <w:left w:val="nil"/>
                <w:bottom w:val="nil"/>
                <w:right w:val="nil"/>
                <w:between w:val="nil"/>
              </w:pBdr>
              <w:spacing w:line="240" w:lineRule="auto"/>
            </w:pPr>
            <w:r>
              <w:t>Status</w:t>
            </w:r>
          </w:p>
        </w:tc>
        <w:tc>
          <w:tcPr>
            <w:tcW w:w="4514" w:type="dxa"/>
            <w:shd w:val="clear" w:color="auto" w:fill="auto"/>
            <w:tcMar>
              <w:top w:w="100" w:type="dxa"/>
              <w:left w:w="100" w:type="dxa"/>
              <w:bottom w:w="100" w:type="dxa"/>
              <w:right w:w="100" w:type="dxa"/>
            </w:tcMar>
          </w:tcPr>
          <w:p w14:paraId="56C8CE82" w14:textId="77777777" w:rsidR="00FA7BE7" w:rsidRDefault="00C83B52">
            <w:pPr>
              <w:widowControl w:val="0"/>
              <w:pBdr>
                <w:top w:val="nil"/>
                <w:left w:val="nil"/>
                <w:bottom w:val="nil"/>
                <w:right w:val="nil"/>
                <w:between w:val="nil"/>
              </w:pBdr>
              <w:spacing w:line="240" w:lineRule="auto"/>
            </w:pPr>
            <w:r>
              <w:t>Active</w:t>
            </w:r>
          </w:p>
        </w:tc>
      </w:tr>
      <w:tr w:rsidR="00FA7BE7" w14:paraId="16ED8D2F" w14:textId="77777777">
        <w:tc>
          <w:tcPr>
            <w:tcW w:w="4514" w:type="dxa"/>
            <w:shd w:val="clear" w:color="auto" w:fill="auto"/>
            <w:tcMar>
              <w:top w:w="100" w:type="dxa"/>
              <w:left w:w="100" w:type="dxa"/>
              <w:bottom w:w="100" w:type="dxa"/>
              <w:right w:w="100" w:type="dxa"/>
            </w:tcMar>
          </w:tcPr>
          <w:p w14:paraId="592EB135" w14:textId="77777777" w:rsidR="00FA7BE7" w:rsidRDefault="00C83B52">
            <w:pPr>
              <w:widowControl w:val="0"/>
              <w:pBdr>
                <w:top w:val="nil"/>
                <w:left w:val="nil"/>
                <w:bottom w:val="nil"/>
                <w:right w:val="nil"/>
                <w:between w:val="nil"/>
              </w:pBdr>
              <w:spacing w:line="240" w:lineRule="auto"/>
            </w:pPr>
            <w:r>
              <w:t>Topic</w:t>
            </w:r>
          </w:p>
        </w:tc>
        <w:tc>
          <w:tcPr>
            <w:tcW w:w="4514" w:type="dxa"/>
            <w:shd w:val="clear" w:color="auto" w:fill="auto"/>
            <w:tcMar>
              <w:top w:w="100" w:type="dxa"/>
              <w:left w:w="100" w:type="dxa"/>
              <w:bottom w:w="100" w:type="dxa"/>
              <w:right w:w="100" w:type="dxa"/>
            </w:tcMar>
          </w:tcPr>
          <w:p w14:paraId="6F512461" w14:textId="77777777" w:rsidR="00FA7BE7" w:rsidRDefault="00C83B52">
            <w:pPr>
              <w:widowControl w:val="0"/>
              <w:pBdr>
                <w:top w:val="nil"/>
                <w:left w:val="nil"/>
                <w:bottom w:val="nil"/>
                <w:right w:val="nil"/>
                <w:between w:val="nil"/>
              </w:pBdr>
              <w:spacing w:line="240" w:lineRule="auto"/>
            </w:pPr>
            <w:r>
              <w:t>Order Created</w:t>
            </w:r>
          </w:p>
        </w:tc>
      </w:tr>
      <w:tr w:rsidR="00FA7BE7" w14:paraId="0CD16E97" w14:textId="77777777">
        <w:tc>
          <w:tcPr>
            <w:tcW w:w="4514" w:type="dxa"/>
            <w:shd w:val="clear" w:color="auto" w:fill="auto"/>
            <w:tcMar>
              <w:top w:w="100" w:type="dxa"/>
              <w:left w:w="100" w:type="dxa"/>
              <w:bottom w:w="100" w:type="dxa"/>
              <w:right w:w="100" w:type="dxa"/>
            </w:tcMar>
          </w:tcPr>
          <w:p w14:paraId="324E05F0" w14:textId="77777777" w:rsidR="00FA7BE7" w:rsidRDefault="00C83B52">
            <w:pPr>
              <w:widowControl w:val="0"/>
              <w:pBdr>
                <w:top w:val="nil"/>
                <w:left w:val="nil"/>
                <w:bottom w:val="nil"/>
                <w:right w:val="nil"/>
                <w:between w:val="nil"/>
              </w:pBdr>
              <w:spacing w:line="240" w:lineRule="auto"/>
            </w:pPr>
            <w:r>
              <w:t>Delivery URL</w:t>
            </w:r>
          </w:p>
        </w:tc>
        <w:tc>
          <w:tcPr>
            <w:tcW w:w="4514" w:type="dxa"/>
            <w:shd w:val="clear" w:color="auto" w:fill="auto"/>
            <w:tcMar>
              <w:top w:w="100" w:type="dxa"/>
              <w:left w:w="100" w:type="dxa"/>
              <w:bottom w:w="100" w:type="dxa"/>
              <w:right w:w="100" w:type="dxa"/>
            </w:tcMar>
          </w:tcPr>
          <w:p w14:paraId="76469510" w14:textId="77777777" w:rsidR="00FA7BE7" w:rsidRDefault="00C83B52">
            <w:pPr>
              <w:widowControl w:val="0"/>
              <w:pBdr>
                <w:top w:val="nil"/>
                <w:left w:val="nil"/>
                <w:bottom w:val="nil"/>
                <w:right w:val="nil"/>
                <w:between w:val="nil"/>
              </w:pBdr>
              <w:spacing w:line="240" w:lineRule="auto"/>
              <w:rPr>
                <w:i/>
              </w:rPr>
            </w:pPr>
            <w:r>
              <w:rPr>
                <w:i/>
              </w:rPr>
              <w:t>Order Created Webhook URL from API Keys page</w:t>
            </w:r>
          </w:p>
        </w:tc>
      </w:tr>
      <w:tr w:rsidR="00FA7BE7" w14:paraId="7B244677" w14:textId="77777777">
        <w:tc>
          <w:tcPr>
            <w:tcW w:w="4514" w:type="dxa"/>
            <w:shd w:val="clear" w:color="auto" w:fill="auto"/>
            <w:tcMar>
              <w:top w:w="100" w:type="dxa"/>
              <w:left w:w="100" w:type="dxa"/>
              <w:bottom w:w="100" w:type="dxa"/>
              <w:right w:w="100" w:type="dxa"/>
            </w:tcMar>
          </w:tcPr>
          <w:p w14:paraId="598C605C" w14:textId="77777777" w:rsidR="00FA7BE7" w:rsidRDefault="00C83B52">
            <w:pPr>
              <w:widowControl w:val="0"/>
              <w:pBdr>
                <w:top w:val="nil"/>
                <w:left w:val="nil"/>
                <w:bottom w:val="nil"/>
                <w:right w:val="nil"/>
                <w:between w:val="nil"/>
              </w:pBdr>
              <w:spacing w:line="240" w:lineRule="auto"/>
            </w:pPr>
            <w:r>
              <w:t>Secret</w:t>
            </w:r>
          </w:p>
        </w:tc>
        <w:tc>
          <w:tcPr>
            <w:tcW w:w="4514" w:type="dxa"/>
            <w:shd w:val="clear" w:color="auto" w:fill="auto"/>
            <w:tcMar>
              <w:top w:w="100" w:type="dxa"/>
              <w:left w:w="100" w:type="dxa"/>
              <w:bottom w:w="100" w:type="dxa"/>
              <w:right w:w="100" w:type="dxa"/>
            </w:tcMar>
          </w:tcPr>
          <w:p w14:paraId="79598A87" w14:textId="77777777" w:rsidR="00FA7BE7" w:rsidRDefault="00C83B52">
            <w:pPr>
              <w:widowControl w:val="0"/>
              <w:pBdr>
                <w:top w:val="nil"/>
                <w:left w:val="nil"/>
                <w:bottom w:val="nil"/>
                <w:right w:val="nil"/>
                <w:between w:val="nil"/>
              </w:pBdr>
              <w:spacing w:line="240" w:lineRule="auto"/>
              <w:rPr>
                <w:i/>
              </w:rPr>
            </w:pPr>
            <w:r>
              <w:rPr>
                <w:i/>
              </w:rPr>
              <w:t>API Key from API Keys page</w:t>
            </w:r>
          </w:p>
        </w:tc>
      </w:tr>
      <w:tr w:rsidR="00FA7BE7" w14:paraId="795351F3" w14:textId="77777777">
        <w:tc>
          <w:tcPr>
            <w:tcW w:w="4514" w:type="dxa"/>
            <w:shd w:val="clear" w:color="auto" w:fill="auto"/>
            <w:tcMar>
              <w:top w:w="100" w:type="dxa"/>
              <w:left w:w="100" w:type="dxa"/>
              <w:bottom w:w="100" w:type="dxa"/>
              <w:right w:w="100" w:type="dxa"/>
            </w:tcMar>
          </w:tcPr>
          <w:p w14:paraId="39B032F3" w14:textId="77777777" w:rsidR="00FA7BE7" w:rsidRDefault="00C83B52">
            <w:pPr>
              <w:widowControl w:val="0"/>
              <w:pBdr>
                <w:top w:val="nil"/>
                <w:left w:val="nil"/>
                <w:bottom w:val="nil"/>
                <w:right w:val="nil"/>
                <w:between w:val="nil"/>
              </w:pBdr>
              <w:spacing w:line="240" w:lineRule="auto"/>
            </w:pPr>
            <w:r>
              <w:t>API Version</w:t>
            </w:r>
          </w:p>
        </w:tc>
        <w:tc>
          <w:tcPr>
            <w:tcW w:w="4514" w:type="dxa"/>
            <w:shd w:val="clear" w:color="auto" w:fill="auto"/>
            <w:tcMar>
              <w:top w:w="100" w:type="dxa"/>
              <w:left w:w="100" w:type="dxa"/>
              <w:bottom w:w="100" w:type="dxa"/>
              <w:right w:w="100" w:type="dxa"/>
            </w:tcMar>
          </w:tcPr>
          <w:p w14:paraId="379F6786" w14:textId="77777777" w:rsidR="00FA7BE7" w:rsidRDefault="00C83B52">
            <w:pPr>
              <w:widowControl w:val="0"/>
              <w:pBdr>
                <w:top w:val="nil"/>
                <w:left w:val="nil"/>
                <w:bottom w:val="nil"/>
                <w:right w:val="nil"/>
                <w:between w:val="nil"/>
              </w:pBdr>
              <w:spacing w:line="240" w:lineRule="auto"/>
            </w:pPr>
            <w:r>
              <w:t>Legacy API v3 (depreciated)</w:t>
            </w:r>
          </w:p>
        </w:tc>
      </w:tr>
    </w:tbl>
    <w:p w14:paraId="0C7BC20E" w14:textId="77777777" w:rsidR="00FA7BE7" w:rsidRDefault="00C83B52">
      <w:pPr>
        <w:pStyle w:val="Heading2"/>
      </w:pPr>
      <w:bookmarkStart w:id="7" w:name="_rwy0i0f917bq" w:colFirst="0" w:colLast="0"/>
      <w:bookmarkEnd w:id="7"/>
      <w:r>
        <w:t>Payment Complete Webhook</w:t>
      </w:r>
    </w:p>
    <w:p w14:paraId="02D0406C" w14:textId="77777777" w:rsidR="00FA7BE7" w:rsidRDefault="00C83B52">
      <w:r>
        <w:t>Second, you will want to create the ‘Payment Complete’ webhook. Click the ‘Add webhook’ button again. Fill in the form using the following options and then click ‘Save webhook’.</w:t>
      </w:r>
    </w:p>
    <w:p w14:paraId="0A441E98" w14:textId="77777777" w:rsidR="00FA7BE7" w:rsidRDefault="00FA7BE7"/>
    <w:tbl>
      <w:tblPr>
        <w:tblStyle w:val="a0"/>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A7BE7" w14:paraId="36AEFA5D" w14:textId="77777777">
        <w:tc>
          <w:tcPr>
            <w:tcW w:w="4514" w:type="dxa"/>
            <w:shd w:val="clear" w:color="auto" w:fill="auto"/>
            <w:tcMar>
              <w:top w:w="100" w:type="dxa"/>
              <w:left w:w="100" w:type="dxa"/>
              <w:bottom w:w="100" w:type="dxa"/>
              <w:right w:w="100" w:type="dxa"/>
            </w:tcMar>
          </w:tcPr>
          <w:p w14:paraId="725658E7" w14:textId="77777777" w:rsidR="00FA7BE7" w:rsidRDefault="00C83B52">
            <w:pPr>
              <w:widowControl w:val="0"/>
              <w:pBdr>
                <w:top w:val="nil"/>
                <w:left w:val="nil"/>
                <w:bottom w:val="nil"/>
                <w:right w:val="nil"/>
                <w:between w:val="nil"/>
              </w:pBdr>
              <w:spacing w:line="240" w:lineRule="auto"/>
              <w:rPr>
                <w:b/>
              </w:rPr>
            </w:pPr>
            <w:r>
              <w:rPr>
                <w:b/>
              </w:rPr>
              <w:t>Option</w:t>
            </w:r>
          </w:p>
        </w:tc>
        <w:tc>
          <w:tcPr>
            <w:tcW w:w="4514" w:type="dxa"/>
            <w:shd w:val="clear" w:color="auto" w:fill="auto"/>
            <w:tcMar>
              <w:top w:w="100" w:type="dxa"/>
              <w:left w:w="100" w:type="dxa"/>
              <w:bottom w:w="100" w:type="dxa"/>
              <w:right w:w="100" w:type="dxa"/>
            </w:tcMar>
          </w:tcPr>
          <w:p w14:paraId="759D82C7" w14:textId="77777777" w:rsidR="00FA7BE7" w:rsidRDefault="00C83B52">
            <w:pPr>
              <w:widowControl w:val="0"/>
              <w:pBdr>
                <w:top w:val="nil"/>
                <w:left w:val="nil"/>
                <w:bottom w:val="nil"/>
                <w:right w:val="nil"/>
                <w:between w:val="nil"/>
              </w:pBdr>
              <w:spacing w:line="240" w:lineRule="auto"/>
              <w:rPr>
                <w:b/>
              </w:rPr>
            </w:pPr>
            <w:r>
              <w:rPr>
                <w:b/>
              </w:rPr>
              <w:t>Value</w:t>
            </w:r>
          </w:p>
        </w:tc>
      </w:tr>
      <w:tr w:rsidR="00FA7BE7" w14:paraId="3A2B4AE7" w14:textId="77777777">
        <w:tc>
          <w:tcPr>
            <w:tcW w:w="4514" w:type="dxa"/>
            <w:shd w:val="clear" w:color="auto" w:fill="auto"/>
            <w:tcMar>
              <w:top w:w="100" w:type="dxa"/>
              <w:left w:w="100" w:type="dxa"/>
              <w:bottom w:w="100" w:type="dxa"/>
              <w:right w:w="100" w:type="dxa"/>
            </w:tcMar>
          </w:tcPr>
          <w:p w14:paraId="71C7952D" w14:textId="77777777" w:rsidR="00FA7BE7" w:rsidRDefault="00C83B52">
            <w:pPr>
              <w:widowControl w:val="0"/>
              <w:pBdr>
                <w:top w:val="nil"/>
                <w:left w:val="nil"/>
                <w:bottom w:val="nil"/>
                <w:right w:val="nil"/>
                <w:between w:val="nil"/>
              </w:pBdr>
              <w:spacing w:line="240" w:lineRule="auto"/>
            </w:pPr>
            <w:r>
              <w:t>Name</w:t>
            </w:r>
          </w:p>
        </w:tc>
        <w:tc>
          <w:tcPr>
            <w:tcW w:w="4514" w:type="dxa"/>
            <w:shd w:val="clear" w:color="auto" w:fill="auto"/>
            <w:tcMar>
              <w:top w:w="100" w:type="dxa"/>
              <w:left w:w="100" w:type="dxa"/>
              <w:bottom w:w="100" w:type="dxa"/>
              <w:right w:w="100" w:type="dxa"/>
            </w:tcMar>
          </w:tcPr>
          <w:p w14:paraId="10B2E5EC" w14:textId="77777777" w:rsidR="00FA7BE7" w:rsidRDefault="00C83B52">
            <w:pPr>
              <w:widowControl w:val="0"/>
              <w:pBdr>
                <w:top w:val="nil"/>
                <w:left w:val="nil"/>
                <w:bottom w:val="nil"/>
                <w:right w:val="nil"/>
                <w:between w:val="nil"/>
              </w:pBdr>
              <w:spacing w:line="240" w:lineRule="auto"/>
            </w:pPr>
            <w:r>
              <w:t>Payment Complete</w:t>
            </w:r>
          </w:p>
        </w:tc>
      </w:tr>
      <w:tr w:rsidR="00FA7BE7" w14:paraId="5DD60E2D" w14:textId="77777777">
        <w:tc>
          <w:tcPr>
            <w:tcW w:w="4514" w:type="dxa"/>
            <w:shd w:val="clear" w:color="auto" w:fill="auto"/>
            <w:tcMar>
              <w:top w:w="100" w:type="dxa"/>
              <w:left w:w="100" w:type="dxa"/>
              <w:bottom w:w="100" w:type="dxa"/>
              <w:right w:w="100" w:type="dxa"/>
            </w:tcMar>
          </w:tcPr>
          <w:p w14:paraId="29E5544A" w14:textId="77777777" w:rsidR="00FA7BE7" w:rsidRDefault="00C83B52">
            <w:pPr>
              <w:widowControl w:val="0"/>
              <w:pBdr>
                <w:top w:val="nil"/>
                <w:left w:val="nil"/>
                <w:bottom w:val="nil"/>
                <w:right w:val="nil"/>
                <w:between w:val="nil"/>
              </w:pBdr>
              <w:spacing w:line="240" w:lineRule="auto"/>
            </w:pPr>
            <w:r>
              <w:t>Status</w:t>
            </w:r>
          </w:p>
        </w:tc>
        <w:tc>
          <w:tcPr>
            <w:tcW w:w="4514" w:type="dxa"/>
            <w:shd w:val="clear" w:color="auto" w:fill="auto"/>
            <w:tcMar>
              <w:top w:w="100" w:type="dxa"/>
              <w:left w:w="100" w:type="dxa"/>
              <w:bottom w:w="100" w:type="dxa"/>
              <w:right w:w="100" w:type="dxa"/>
            </w:tcMar>
          </w:tcPr>
          <w:p w14:paraId="5DDF6296" w14:textId="77777777" w:rsidR="00FA7BE7" w:rsidRDefault="00C83B52">
            <w:pPr>
              <w:widowControl w:val="0"/>
              <w:pBdr>
                <w:top w:val="nil"/>
                <w:left w:val="nil"/>
                <w:bottom w:val="nil"/>
                <w:right w:val="nil"/>
                <w:between w:val="nil"/>
              </w:pBdr>
              <w:spacing w:line="240" w:lineRule="auto"/>
            </w:pPr>
            <w:r>
              <w:t>Active</w:t>
            </w:r>
          </w:p>
        </w:tc>
      </w:tr>
      <w:tr w:rsidR="00FA7BE7" w14:paraId="334D7196" w14:textId="77777777">
        <w:tc>
          <w:tcPr>
            <w:tcW w:w="4514" w:type="dxa"/>
            <w:shd w:val="clear" w:color="auto" w:fill="auto"/>
            <w:tcMar>
              <w:top w:w="100" w:type="dxa"/>
              <w:left w:w="100" w:type="dxa"/>
              <w:bottom w:w="100" w:type="dxa"/>
              <w:right w:w="100" w:type="dxa"/>
            </w:tcMar>
          </w:tcPr>
          <w:p w14:paraId="77EAAD96" w14:textId="77777777" w:rsidR="00FA7BE7" w:rsidRDefault="00C83B52">
            <w:pPr>
              <w:widowControl w:val="0"/>
              <w:pBdr>
                <w:top w:val="nil"/>
                <w:left w:val="nil"/>
                <w:bottom w:val="nil"/>
                <w:right w:val="nil"/>
                <w:between w:val="nil"/>
              </w:pBdr>
              <w:spacing w:line="240" w:lineRule="auto"/>
            </w:pPr>
            <w:r>
              <w:t>Topic</w:t>
            </w:r>
          </w:p>
        </w:tc>
        <w:tc>
          <w:tcPr>
            <w:tcW w:w="4514" w:type="dxa"/>
            <w:shd w:val="clear" w:color="auto" w:fill="auto"/>
            <w:tcMar>
              <w:top w:w="100" w:type="dxa"/>
              <w:left w:w="100" w:type="dxa"/>
              <w:bottom w:w="100" w:type="dxa"/>
              <w:right w:w="100" w:type="dxa"/>
            </w:tcMar>
          </w:tcPr>
          <w:p w14:paraId="01123A26" w14:textId="77777777" w:rsidR="00FA7BE7" w:rsidRDefault="00C83B52">
            <w:pPr>
              <w:widowControl w:val="0"/>
              <w:pBdr>
                <w:top w:val="nil"/>
                <w:left w:val="nil"/>
                <w:bottom w:val="nil"/>
                <w:right w:val="nil"/>
                <w:between w:val="nil"/>
              </w:pBdr>
              <w:spacing w:line="240" w:lineRule="auto"/>
            </w:pPr>
            <w:r>
              <w:t>Action</w:t>
            </w:r>
          </w:p>
        </w:tc>
      </w:tr>
      <w:tr w:rsidR="00FA7BE7" w14:paraId="134A3CC9" w14:textId="77777777">
        <w:tc>
          <w:tcPr>
            <w:tcW w:w="4514" w:type="dxa"/>
            <w:shd w:val="clear" w:color="auto" w:fill="auto"/>
            <w:tcMar>
              <w:top w:w="100" w:type="dxa"/>
              <w:left w:w="100" w:type="dxa"/>
              <w:bottom w:w="100" w:type="dxa"/>
              <w:right w:w="100" w:type="dxa"/>
            </w:tcMar>
          </w:tcPr>
          <w:p w14:paraId="3D0B60A9" w14:textId="77777777" w:rsidR="00FA7BE7" w:rsidRDefault="00C83B52">
            <w:pPr>
              <w:widowControl w:val="0"/>
              <w:pBdr>
                <w:top w:val="nil"/>
                <w:left w:val="nil"/>
                <w:bottom w:val="nil"/>
                <w:right w:val="nil"/>
                <w:between w:val="nil"/>
              </w:pBdr>
              <w:spacing w:line="240" w:lineRule="auto"/>
            </w:pPr>
            <w:r>
              <w:t>Action Event</w:t>
            </w:r>
          </w:p>
        </w:tc>
        <w:tc>
          <w:tcPr>
            <w:tcW w:w="4514" w:type="dxa"/>
            <w:shd w:val="clear" w:color="auto" w:fill="auto"/>
            <w:tcMar>
              <w:top w:w="100" w:type="dxa"/>
              <w:left w:w="100" w:type="dxa"/>
              <w:bottom w:w="100" w:type="dxa"/>
              <w:right w:w="100" w:type="dxa"/>
            </w:tcMar>
          </w:tcPr>
          <w:p w14:paraId="7887F837" w14:textId="77777777" w:rsidR="00FA7BE7" w:rsidRDefault="00C83B52">
            <w:pPr>
              <w:widowControl w:val="0"/>
              <w:pBdr>
                <w:top w:val="nil"/>
                <w:left w:val="nil"/>
                <w:bottom w:val="nil"/>
                <w:right w:val="nil"/>
                <w:between w:val="nil"/>
              </w:pBdr>
              <w:spacing w:line="240" w:lineRule="auto"/>
            </w:pPr>
            <w:r>
              <w:t>woocommerce_payment_complete</w:t>
            </w:r>
          </w:p>
        </w:tc>
      </w:tr>
      <w:tr w:rsidR="00FA7BE7" w14:paraId="28A46DC8" w14:textId="77777777">
        <w:tc>
          <w:tcPr>
            <w:tcW w:w="4514" w:type="dxa"/>
            <w:shd w:val="clear" w:color="auto" w:fill="auto"/>
            <w:tcMar>
              <w:top w:w="100" w:type="dxa"/>
              <w:left w:w="100" w:type="dxa"/>
              <w:bottom w:w="100" w:type="dxa"/>
              <w:right w:w="100" w:type="dxa"/>
            </w:tcMar>
          </w:tcPr>
          <w:p w14:paraId="220AA697" w14:textId="77777777" w:rsidR="00FA7BE7" w:rsidRDefault="00C83B52">
            <w:pPr>
              <w:widowControl w:val="0"/>
              <w:pBdr>
                <w:top w:val="nil"/>
                <w:left w:val="nil"/>
                <w:bottom w:val="nil"/>
                <w:right w:val="nil"/>
                <w:between w:val="nil"/>
              </w:pBdr>
              <w:spacing w:line="240" w:lineRule="auto"/>
            </w:pPr>
            <w:r>
              <w:t>Delivery URL</w:t>
            </w:r>
          </w:p>
        </w:tc>
        <w:tc>
          <w:tcPr>
            <w:tcW w:w="4514" w:type="dxa"/>
            <w:shd w:val="clear" w:color="auto" w:fill="auto"/>
            <w:tcMar>
              <w:top w:w="100" w:type="dxa"/>
              <w:left w:w="100" w:type="dxa"/>
              <w:bottom w:w="100" w:type="dxa"/>
              <w:right w:w="100" w:type="dxa"/>
            </w:tcMar>
          </w:tcPr>
          <w:p w14:paraId="0DA5B1D8" w14:textId="77777777" w:rsidR="00FA7BE7" w:rsidRDefault="00C83B52">
            <w:pPr>
              <w:widowControl w:val="0"/>
              <w:spacing w:line="240" w:lineRule="auto"/>
            </w:pPr>
            <w:r>
              <w:rPr>
                <w:i/>
              </w:rPr>
              <w:t>Payment Complete Webhook URL from API Keys page</w:t>
            </w:r>
          </w:p>
        </w:tc>
      </w:tr>
      <w:tr w:rsidR="00FA7BE7" w14:paraId="320C2E7A" w14:textId="77777777">
        <w:tc>
          <w:tcPr>
            <w:tcW w:w="4514" w:type="dxa"/>
            <w:shd w:val="clear" w:color="auto" w:fill="auto"/>
            <w:tcMar>
              <w:top w:w="100" w:type="dxa"/>
              <w:left w:w="100" w:type="dxa"/>
              <w:bottom w:w="100" w:type="dxa"/>
              <w:right w:w="100" w:type="dxa"/>
            </w:tcMar>
          </w:tcPr>
          <w:p w14:paraId="471461FB" w14:textId="77777777" w:rsidR="00FA7BE7" w:rsidRDefault="00C83B52">
            <w:pPr>
              <w:widowControl w:val="0"/>
              <w:spacing w:line="240" w:lineRule="auto"/>
            </w:pPr>
            <w:r>
              <w:t>Secret</w:t>
            </w:r>
          </w:p>
        </w:tc>
        <w:tc>
          <w:tcPr>
            <w:tcW w:w="4514" w:type="dxa"/>
            <w:shd w:val="clear" w:color="auto" w:fill="auto"/>
            <w:tcMar>
              <w:top w:w="100" w:type="dxa"/>
              <w:left w:w="100" w:type="dxa"/>
              <w:bottom w:w="100" w:type="dxa"/>
              <w:right w:w="100" w:type="dxa"/>
            </w:tcMar>
          </w:tcPr>
          <w:p w14:paraId="73FFA93B" w14:textId="77777777" w:rsidR="00FA7BE7" w:rsidRDefault="00C83B52">
            <w:pPr>
              <w:widowControl w:val="0"/>
              <w:spacing w:line="240" w:lineRule="auto"/>
              <w:rPr>
                <w:i/>
              </w:rPr>
            </w:pPr>
            <w:r>
              <w:rPr>
                <w:i/>
              </w:rPr>
              <w:t>API Key from API Keys page</w:t>
            </w:r>
          </w:p>
        </w:tc>
      </w:tr>
      <w:tr w:rsidR="00FA7BE7" w14:paraId="6B58603D" w14:textId="77777777">
        <w:tc>
          <w:tcPr>
            <w:tcW w:w="4514" w:type="dxa"/>
            <w:shd w:val="clear" w:color="auto" w:fill="auto"/>
            <w:tcMar>
              <w:top w:w="100" w:type="dxa"/>
              <w:left w:w="100" w:type="dxa"/>
              <w:bottom w:w="100" w:type="dxa"/>
              <w:right w:w="100" w:type="dxa"/>
            </w:tcMar>
          </w:tcPr>
          <w:p w14:paraId="185FC37B" w14:textId="77777777" w:rsidR="00FA7BE7" w:rsidRDefault="00C83B52">
            <w:pPr>
              <w:widowControl w:val="0"/>
              <w:spacing w:line="240" w:lineRule="auto"/>
            </w:pPr>
            <w:r>
              <w:t>API Version</w:t>
            </w:r>
          </w:p>
        </w:tc>
        <w:tc>
          <w:tcPr>
            <w:tcW w:w="4514" w:type="dxa"/>
            <w:shd w:val="clear" w:color="auto" w:fill="auto"/>
            <w:tcMar>
              <w:top w:w="100" w:type="dxa"/>
              <w:left w:w="100" w:type="dxa"/>
              <w:bottom w:w="100" w:type="dxa"/>
              <w:right w:w="100" w:type="dxa"/>
            </w:tcMar>
          </w:tcPr>
          <w:p w14:paraId="2CDB1243" w14:textId="77777777" w:rsidR="00FA7BE7" w:rsidRDefault="00C83B52">
            <w:pPr>
              <w:widowControl w:val="0"/>
              <w:spacing w:line="240" w:lineRule="auto"/>
            </w:pPr>
            <w:r>
              <w:t>WP REST API Integration v2</w:t>
            </w:r>
          </w:p>
        </w:tc>
      </w:tr>
    </w:tbl>
    <w:p w14:paraId="38710470" w14:textId="77777777" w:rsidR="00FA7BE7" w:rsidRDefault="00C83B52">
      <w:pPr>
        <w:pStyle w:val="Heading1"/>
      </w:pPr>
      <w:bookmarkStart w:id="8" w:name="_vjn2plununt5" w:colFirst="0" w:colLast="0"/>
      <w:bookmarkEnd w:id="8"/>
      <w:r>
        <w:t>Products</w:t>
      </w:r>
    </w:p>
    <w:p w14:paraId="62C41553" w14:textId="77777777" w:rsidR="00FA7BE7" w:rsidRDefault="00C83B52">
      <w:r>
        <w:t>After creating your webhooks you are ready to add magazines and issues to your site. This is done in the form of ‘Products’. Products must be set up in a particular way to ensure that they are compatible with the Newsstand system.</w:t>
      </w:r>
    </w:p>
    <w:p w14:paraId="17730CC9" w14:textId="77777777" w:rsidR="00FA7BE7" w:rsidRDefault="00C83B52">
      <w:pPr>
        <w:pStyle w:val="Heading2"/>
      </w:pPr>
      <w:bookmarkStart w:id="9" w:name="_xb59c46jlyux" w:colFirst="0" w:colLast="0"/>
      <w:bookmarkEnd w:id="9"/>
      <w:r>
        <w:t>Adding a New Product</w:t>
      </w:r>
    </w:p>
    <w:p w14:paraId="33BE499F" w14:textId="77777777" w:rsidR="00FA7BE7" w:rsidRDefault="00C83B52">
      <w:r>
        <w:t>Select ‘Add New’ from the Products sub menu. Enter the title of the magazine and any description for the magazine. Then scroll down to the ‘Product data’ section.</w:t>
      </w:r>
    </w:p>
    <w:p w14:paraId="261B20FF" w14:textId="77777777" w:rsidR="00FA7BE7" w:rsidRDefault="00FA7BE7"/>
    <w:p w14:paraId="79CD8E01" w14:textId="77777777" w:rsidR="00FA7BE7" w:rsidRDefault="00C83B52">
      <w:r>
        <w:t>Select ‘Variable product’ from the drop down and enter the magazine’s E</w:t>
      </w:r>
      <w:r>
        <w:t>AN into the SKU field in the inventory tab.</w:t>
      </w:r>
    </w:p>
    <w:p w14:paraId="5DCDC57B" w14:textId="77777777" w:rsidR="00FA7BE7" w:rsidRDefault="00C83B52">
      <w:pPr>
        <w:jc w:val="center"/>
      </w:pPr>
      <w:r>
        <w:rPr>
          <w:noProof/>
        </w:rPr>
        <w:drawing>
          <wp:inline distT="114300" distB="114300" distL="114300" distR="114300" wp14:anchorId="4AFAC806" wp14:editId="11D85BF5">
            <wp:extent cx="5734050" cy="1219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39336"/>
                    <a:stretch>
                      <a:fillRect/>
                    </a:stretch>
                  </pic:blipFill>
                  <pic:spPr>
                    <a:xfrm>
                      <a:off x="0" y="0"/>
                      <a:ext cx="5734050" cy="1219200"/>
                    </a:xfrm>
                    <a:prstGeom prst="rect">
                      <a:avLst/>
                    </a:prstGeom>
                    <a:ln/>
                  </pic:spPr>
                </pic:pic>
              </a:graphicData>
            </a:graphic>
          </wp:inline>
        </w:drawing>
      </w:r>
    </w:p>
    <w:p w14:paraId="3A1DE91C" w14:textId="77777777" w:rsidR="00FA7BE7" w:rsidRDefault="00C83B52">
      <w:pPr>
        <w:pStyle w:val="Heading3"/>
      </w:pPr>
      <w:bookmarkStart w:id="10" w:name="_rc70jiwr1i5r" w:colFirst="0" w:colLast="0"/>
      <w:bookmarkEnd w:id="10"/>
      <w:r>
        <w:t>Product Attributes</w:t>
      </w:r>
    </w:p>
    <w:p w14:paraId="2884A074" w14:textId="77777777" w:rsidR="00FA7BE7" w:rsidRDefault="00C83B52">
      <w:r>
        <w:t>Go to the ‘Attributes’ tab, select ‘Custom product attribute’ and click ‘Add’. Add ‘Frequency’ and ‘StartIssue’ attributes ensuring that the ‘Used for variations’ checkbox is checked for both</w:t>
      </w:r>
      <w:r>
        <w:t xml:space="preserve"> attributes.</w:t>
      </w:r>
      <w:r>
        <w:rPr>
          <w:noProof/>
        </w:rPr>
        <w:drawing>
          <wp:anchor distT="114300" distB="114300" distL="114300" distR="114300" simplePos="0" relativeHeight="251658240" behindDoc="0" locked="0" layoutInCell="1" hidden="0" allowOverlap="1" wp14:anchorId="344C8E50" wp14:editId="77FC5166">
            <wp:simplePos x="0" y="0"/>
            <wp:positionH relativeFrom="column">
              <wp:posOffset>1552575</wp:posOffset>
            </wp:positionH>
            <wp:positionV relativeFrom="paragraph">
              <wp:posOffset>652650</wp:posOffset>
            </wp:positionV>
            <wp:extent cx="4286250" cy="371475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r="7975"/>
                    <a:stretch>
                      <a:fillRect/>
                    </a:stretch>
                  </pic:blipFill>
                  <pic:spPr>
                    <a:xfrm>
                      <a:off x="0" y="0"/>
                      <a:ext cx="4286250" cy="3714750"/>
                    </a:xfrm>
                    <a:prstGeom prst="rect">
                      <a:avLst/>
                    </a:prstGeom>
                    <a:ln/>
                  </pic:spPr>
                </pic:pic>
              </a:graphicData>
            </a:graphic>
          </wp:anchor>
        </w:drawing>
      </w:r>
    </w:p>
    <w:p w14:paraId="030C4E59" w14:textId="77777777" w:rsidR="00FA7BE7" w:rsidRDefault="00FA7BE7"/>
    <w:p w14:paraId="0A265565" w14:textId="77777777" w:rsidR="00FA7BE7" w:rsidRDefault="00C83B52">
      <w:r>
        <w:t>‘Frequency’ values are used to indicate the subscription length options. Each value should be separated by a pipe ‘|’ symbol.</w:t>
      </w:r>
    </w:p>
    <w:p w14:paraId="7BA6CBD9" w14:textId="77777777" w:rsidR="00FA7BE7" w:rsidRDefault="00FA7BE7"/>
    <w:p w14:paraId="48E73198" w14:textId="77777777" w:rsidR="00FA7BE7" w:rsidRDefault="00C83B52">
      <w:r>
        <w:t>Values for ‘StartIssue’ will allow the customer to choose which issue they wish to be the first of their subscript</w:t>
      </w:r>
      <w:r>
        <w:t>ion. Again, each value should be separated by a pipe symbol. The valid values for this attribute are previous, current and next.</w:t>
      </w:r>
      <w:r>
        <w:br w:type="page"/>
      </w:r>
    </w:p>
    <w:p w14:paraId="686662D1" w14:textId="77777777" w:rsidR="00FA7BE7" w:rsidRDefault="00C83B52">
      <w:pPr>
        <w:pStyle w:val="Heading3"/>
      </w:pPr>
      <w:bookmarkStart w:id="11" w:name="_m5048op6dro4" w:colFirst="0" w:colLast="0"/>
      <w:bookmarkEnd w:id="11"/>
      <w:r>
        <w:t>Product Variants</w:t>
      </w:r>
    </w:p>
    <w:p w14:paraId="3AE9DA85" w14:textId="77777777" w:rsidR="00FA7BE7" w:rsidRDefault="00FA7BE7"/>
    <w:p w14:paraId="3870FE0D" w14:textId="77777777" w:rsidR="00FA7BE7" w:rsidRDefault="00C83B52">
      <w:r>
        <w:t>After adding the product attributes you will want to go to the ‘Variations’ tab, select ‘Create variations f</w:t>
      </w:r>
      <w:r>
        <w:t>rom all attributes’ and click ‘Go’.</w:t>
      </w:r>
    </w:p>
    <w:p w14:paraId="61CF1B7A" w14:textId="77777777" w:rsidR="00FA7BE7" w:rsidRDefault="00FA7BE7"/>
    <w:p w14:paraId="615E0098" w14:textId="77777777" w:rsidR="00FA7BE7" w:rsidRDefault="00C83B52">
      <w:r>
        <w:t>This will create a variant for each combination of ‘Frequency’ and ‘StartIssue’ value that you set in the ‘Attributes’ tab.</w:t>
      </w:r>
    </w:p>
    <w:p w14:paraId="6E49A8EC" w14:textId="77777777" w:rsidR="00FA7BE7" w:rsidRDefault="00FA7BE7"/>
    <w:p w14:paraId="1AE2608B" w14:textId="77777777" w:rsidR="00FA7BE7" w:rsidRDefault="00C83B52">
      <w:r>
        <w:t xml:space="preserve">Once the variants have been created you will need to you through each variant and add EAN and </w:t>
      </w:r>
      <w:r>
        <w:t xml:space="preserve">price details to each variant. You will need to put the issue EAN into the SKU field. </w:t>
      </w:r>
    </w:p>
    <w:p w14:paraId="799E833E" w14:textId="77777777" w:rsidR="00FA7BE7" w:rsidRDefault="00C83B52">
      <w:r>
        <w:t>Please note that WooCommerce does not allow duplicate SKU codes so you will need to put the issue EAN followed by a dash and then some unique reference.</w:t>
      </w:r>
    </w:p>
    <w:p w14:paraId="511DDE0E" w14:textId="77777777" w:rsidR="00FA7BE7" w:rsidRDefault="00C83B52">
      <w:r>
        <w:t xml:space="preserve">For example, if </w:t>
      </w:r>
      <w:r>
        <w:t>you have 2, 4, 6 and 8 length subscriptions and an issue EAN of 0123456789 your SKU codes could be 0123456789-2, 0123456789-4 etc.</w:t>
      </w:r>
    </w:p>
    <w:p w14:paraId="01DC94BC" w14:textId="77777777" w:rsidR="00FA7BE7" w:rsidRDefault="00FA7BE7"/>
    <w:p w14:paraId="06429504" w14:textId="77777777" w:rsidR="00FA7BE7" w:rsidRDefault="00C83B52">
      <w:r>
        <w:t>The price field should reflect the price of the entire subscription.</w:t>
      </w:r>
    </w:p>
    <w:p w14:paraId="435B6E15" w14:textId="77777777" w:rsidR="00FA7BE7" w:rsidRDefault="00C83B52">
      <w:pPr>
        <w:pStyle w:val="Heading2"/>
      </w:pPr>
      <w:bookmarkStart w:id="12" w:name="_n3uu09vxlwdn" w:colFirst="0" w:colLast="0"/>
      <w:bookmarkEnd w:id="12"/>
      <w:r>
        <w:t>Maintenance</w:t>
      </w:r>
    </w:p>
    <w:p w14:paraId="259AEBDF" w14:textId="77777777" w:rsidR="00FA7BE7" w:rsidRDefault="00C83B52">
      <w:r>
        <w:t>Each time a new issue is released all of th</w:t>
      </w:r>
      <w:r>
        <w:t>e SKUs for the variants will need to be updated. This needs to be done to ensure that the correct issues are ordered as the start of the subscription.</w:t>
      </w:r>
    </w:p>
    <w:sectPr w:rsidR="00FA7BE7">
      <w:footerReference w:type="default" r:id="rId12"/>
      <w:footerReference w:type="first" r:id="rId13"/>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D066" w14:textId="77777777" w:rsidR="00000000" w:rsidRDefault="00C83B52">
      <w:pPr>
        <w:spacing w:line="240" w:lineRule="auto"/>
      </w:pPr>
      <w:r>
        <w:separator/>
      </w:r>
    </w:p>
  </w:endnote>
  <w:endnote w:type="continuationSeparator" w:id="0">
    <w:p w14:paraId="36ADC17C" w14:textId="77777777" w:rsidR="00000000" w:rsidRDefault="00C83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B33EA" w14:textId="77777777" w:rsidR="00FA7BE7" w:rsidRDefault="00C83B52">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3BEC7" w14:textId="77777777" w:rsidR="00FA7BE7" w:rsidRDefault="00FA7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BBB0E" w14:textId="77777777" w:rsidR="00000000" w:rsidRDefault="00C83B52">
      <w:pPr>
        <w:spacing w:line="240" w:lineRule="auto"/>
      </w:pPr>
      <w:r>
        <w:separator/>
      </w:r>
    </w:p>
  </w:footnote>
  <w:footnote w:type="continuationSeparator" w:id="0">
    <w:p w14:paraId="3F30B991" w14:textId="77777777" w:rsidR="00000000" w:rsidRDefault="00C83B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E7"/>
    <w:rsid w:val="00C83B52"/>
    <w:rsid w:val="00FA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F054"/>
  <w15:docId w15:val="{348D2668-B071-45BE-A5D6-89B7741C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0"/>
      <w:szCs w:val="5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portal.newsstand.co.uk/apiKey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newsstand.co.uk"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Wharton</dc:creator>
  <cp:lastModifiedBy>Bethany Ajebon</cp:lastModifiedBy>
  <cp:revision>2</cp:revision>
  <dcterms:created xsi:type="dcterms:W3CDTF">2020-05-14T18:56:00Z</dcterms:created>
  <dcterms:modified xsi:type="dcterms:W3CDTF">2020-05-14T18:56:00Z</dcterms:modified>
</cp:coreProperties>
</file>